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C7" w:rsidRPr="008827C7" w:rsidRDefault="008827C7" w:rsidP="00D9753D">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i/>
          <w:color w:val="000000"/>
          <w:sz w:val="24"/>
          <w:szCs w:val="24"/>
        </w:rPr>
        <w:t>Activity Type and Name:</w:t>
      </w:r>
      <w:r w:rsidRPr="008827C7">
        <w:rPr>
          <w:rFonts w:ascii="Times New Roman" w:eastAsia="Times New Roman" w:hAnsi="Times New Roman" w:cs="Times New Roman"/>
          <w:b/>
          <w:bCs/>
          <w:color w:val="000000"/>
          <w:sz w:val="24"/>
          <w:szCs w:val="24"/>
        </w:rPr>
        <w:t xml:space="preserve"> Science: </w:t>
      </w:r>
      <w:r w:rsidRPr="008827C7">
        <w:rPr>
          <w:rFonts w:ascii="Times New Roman" w:eastAsia="Times New Roman" w:hAnsi="Times New Roman" w:cs="Times New Roman"/>
          <w:color w:val="000000"/>
          <w:sz w:val="24"/>
          <w:szCs w:val="24"/>
        </w:rPr>
        <w:t>How does rain happen?</w:t>
      </w:r>
    </w:p>
    <w:p w:rsidR="008827C7" w:rsidRPr="00E550D2" w:rsidRDefault="008827C7" w:rsidP="008827C7">
      <w:pPr>
        <w:spacing w:after="0" w:line="240" w:lineRule="auto"/>
        <w:jc w:val="center"/>
        <w:rPr>
          <w:rFonts w:ascii="Times New Roman" w:eastAsia="Times New Roman" w:hAnsi="Times New Roman" w:cs="Times New Roman"/>
          <w:sz w:val="24"/>
          <w:szCs w:val="24"/>
        </w:rPr>
      </w:pPr>
      <w:r w:rsidRPr="00E550D2">
        <w:rPr>
          <w:rFonts w:ascii="Times New Roman" w:eastAsia="Times New Roman" w:hAnsi="Times New Roman" w:cs="Times New Roman"/>
          <w:noProof/>
          <w:color w:val="000000"/>
          <w:sz w:val="24"/>
          <w:szCs w:val="24"/>
        </w:rPr>
        <w:drawing>
          <wp:inline distT="0" distB="0" distL="0" distR="0">
            <wp:extent cx="647700" cy="1156133"/>
            <wp:effectExtent l="0" t="0" r="0" b="6350"/>
            <wp:docPr id="1" name="Picture 1" descr="https://lh6.googleusercontent.com/fu2uzoAbNVLF4kEtCHNd2t3mbrqdKSmJ_AGZtgADTbSfoZ9zy99_sNH3eRUqlKBtqVRaxlWovPK7DOBX_2VqFKlext_rDrHWrGsRCpn78RmGhgXd34nt3lUh4qkLjQU9seg-G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fu2uzoAbNVLF4kEtCHNd2t3mbrqdKSmJ_AGZtgADTbSfoZ9zy99_sNH3eRUqlKBtqVRaxlWovPK7DOBX_2VqFKlext_rDrHWrGsRCpn78RmGhgXd34nt3lUh4qkLjQU9seg-Gp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826" cy="1159928"/>
                    </a:xfrm>
                    <a:prstGeom prst="rect">
                      <a:avLst/>
                    </a:prstGeom>
                    <a:noFill/>
                    <a:ln>
                      <a:noFill/>
                    </a:ln>
                  </pic:spPr>
                </pic:pic>
              </a:graphicData>
            </a:graphic>
          </wp:inline>
        </w:drawing>
      </w:r>
    </w:p>
    <w:p w:rsidR="008827C7" w:rsidRPr="00E550D2" w:rsidRDefault="008827C7" w:rsidP="008827C7">
      <w:pPr>
        <w:spacing w:after="0" w:line="240" w:lineRule="auto"/>
        <w:jc w:val="center"/>
        <w:rPr>
          <w:rFonts w:ascii="Times New Roman" w:eastAsia="Times New Roman" w:hAnsi="Times New Roman" w:cs="Times New Roman"/>
          <w:sz w:val="24"/>
          <w:szCs w:val="24"/>
        </w:rPr>
      </w:pPr>
      <w:r w:rsidRPr="00E550D2">
        <w:rPr>
          <w:rFonts w:ascii="Times New Roman" w:eastAsia="Times New Roman" w:hAnsi="Times New Roman" w:cs="Times New Roman"/>
          <w:sz w:val="24"/>
          <w:szCs w:val="24"/>
        </w:rPr>
        <w:t>(Picture of the experiment being conducted)</w:t>
      </w:r>
    </w:p>
    <w:p w:rsidR="008827C7" w:rsidRPr="008827C7" w:rsidRDefault="008827C7" w:rsidP="008827C7">
      <w:pPr>
        <w:spacing w:after="0" w:line="240" w:lineRule="auto"/>
        <w:rPr>
          <w:rFonts w:ascii="Times New Roman" w:eastAsia="Times New Roman" w:hAnsi="Times New Roman" w:cs="Times New Roman"/>
          <w:sz w:val="24"/>
          <w:szCs w:val="24"/>
        </w:rPr>
      </w:pPr>
    </w:p>
    <w:p w:rsidR="00FA19F7" w:rsidRPr="00E550D2" w:rsidRDefault="008827C7" w:rsidP="008827C7">
      <w:pPr>
        <w:spacing w:after="0" w:line="240" w:lineRule="auto"/>
        <w:rPr>
          <w:rFonts w:ascii="Times New Roman" w:eastAsia="Times New Roman" w:hAnsi="Times New Roman" w:cs="Times New Roman"/>
          <w:b/>
          <w:bCs/>
          <w:color w:val="000000"/>
          <w:sz w:val="24"/>
          <w:szCs w:val="24"/>
        </w:rPr>
      </w:pPr>
      <w:r w:rsidRPr="008827C7">
        <w:rPr>
          <w:rFonts w:ascii="Times New Roman" w:eastAsia="Times New Roman" w:hAnsi="Times New Roman" w:cs="Times New Roman"/>
          <w:b/>
          <w:bCs/>
          <w:color w:val="000000"/>
          <w:sz w:val="24"/>
          <w:szCs w:val="24"/>
        </w:rPr>
        <w:t>EEC Guidelines</w:t>
      </w:r>
      <w:r w:rsidR="00A7708A" w:rsidRPr="00E550D2">
        <w:rPr>
          <w:rFonts w:ascii="Times New Roman" w:eastAsia="Times New Roman" w:hAnsi="Times New Roman" w:cs="Times New Roman"/>
          <w:b/>
          <w:bCs/>
          <w:color w:val="000000"/>
          <w:sz w:val="24"/>
          <w:szCs w:val="24"/>
        </w:rPr>
        <w:t>:</w:t>
      </w:r>
    </w:p>
    <w:p w:rsidR="00FA19F7" w:rsidRPr="00E550D2" w:rsidRDefault="00FA19F7" w:rsidP="008827C7">
      <w:pPr>
        <w:spacing w:after="0" w:line="240" w:lineRule="auto"/>
        <w:rPr>
          <w:rFonts w:ascii="Times New Roman" w:eastAsia="Times New Roman" w:hAnsi="Times New Roman" w:cs="Times New Roman"/>
          <w:b/>
          <w:bCs/>
          <w:color w:val="000000"/>
          <w:sz w:val="24"/>
          <w:szCs w:val="24"/>
        </w:rPr>
      </w:pPr>
    </w:p>
    <w:p w:rsidR="00FA19F7" w:rsidRPr="00E550D2" w:rsidRDefault="00FA19F7" w:rsidP="008827C7">
      <w:pPr>
        <w:spacing w:after="0" w:line="240" w:lineRule="auto"/>
        <w:rPr>
          <w:rFonts w:ascii="Times New Roman" w:eastAsia="Times New Roman" w:hAnsi="Times New Roman" w:cs="Times New Roman"/>
          <w:b/>
          <w:bCs/>
          <w:i/>
          <w:color w:val="000000"/>
          <w:sz w:val="24"/>
          <w:szCs w:val="24"/>
          <w:u w:val="single"/>
        </w:rPr>
      </w:pPr>
      <w:r w:rsidRPr="00E550D2">
        <w:rPr>
          <w:rFonts w:ascii="Times New Roman" w:eastAsia="Times New Roman" w:hAnsi="Times New Roman" w:cs="Times New Roman"/>
          <w:b/>
          <w:bCs/>
          <w:i/>
          <w:color w:val="000000"/>
          <w:sz w:val="24"/>
          <w:szCs w:val="24"/>
          <w:u w:val="single"/>
        </w:rPr>
        <w:t>Inquiry skills:</w:t>
      </w:r>
    </w:p>
    <w:p w:rsidR="00FA19F7" w:rsidRPr="00E550D2" w:rsidRDefault="00FA19F7" w:rsidP="00FA19F7">
      <w:pPr>
        <w:pStyle w:val="ListParagraph"/>
        <w:numPr>
          <w:ilvl w:val="0"/>
          <w:numId w:val="3"/>
        </w:numPr>
        <w:spacing w:after="0" w:line="240" w:lineRule="auto"/>
        <w:rPr>
          <w:rFonts w:ascii="Times New Roman" w:hAnsi="Times New Roman" w:cs="Times New Roman"/>
          <w:b/>
          <w:sz w:val="24"/>
          <w:szCs w:val="24"/>
        </w:rPr>
      </w:pPr>
      <w:r w:rsidRPr="00E550D2">
        <w:rPr>
          <w:rFonts w:ascii="Times New Roman" w:hAnsi="Times New Roman" w:cs="Times New Roman"/>
          <w:b/>
          <w:sz w:val="24"/>
          <w:szCs w:val="24"/>
        </w:rPr>
        <w:t>Ask and seek out answers to questions about objects and events with the assistance of interested adults.</w:t>
      </w:r>
    </w:p>
    <w:p w:rsidR="00FA19F7" w:rsidRPr="00E550D2" w:rsidRDefault="00FA19F7" w:rsidP="00FA19F7">
      <w:pPr>
        <w:pStyle w:val="ListParagraph"/>
        <w:numPr>
          <w:ilvl w:val="0"/>
          <w:numId w:val="4"/>
        </w:numPr>
        <w:spacing w:after="0" w:line="240" w:lineRule="auto"/>
        <w:rPr>
          <w:rFonts w:ascii="Times New Roman" w:eastAsia="Times New Roman" w:hAnsi="Times New Roman" w:cs="Times New Roman"/>
          <w:b/>
          <w:bCs/>
          <w:i/>
          <w:color w:val="000000"/>
          <w:sz w:val="24"/>
          <w:szCs w:val="24"/>
          <w:u w:val="single"/>
        </w:rPr>
      </w:pPr>
      <w:r w:rsidRPr="00E550D2">
        <w:rPr>
          <w:rFonts w:ascii="Times New Roman" w:hAnsi="Times New Roman" w:cs="Times New Roman"/>
          <w:sz w:val="24"/>
          <w:szCs w:val="24"/>
        </w:rPr>
        <w:t>Conduct simple investigations, with guidance about what to look for or compare (e.g., a leaf hunt using samples of leaves to find others that are the same shape/color).</w:t>
      </w:r>
    </w:p>
    <w:p w:rsidR="00FA19F7" w:rsidRPr="00E550D2" w:rsidRDefault="00FA19F7" w:rsidP="00FA19F7">
      <w:pPr>
        <w:pStyle w:val="ListParagraph"/>
        <w:numPr>
          <w:ilvl w:val="0"/>
          <w:numId w:val="4"/>
        </w:numPr>
        <w:spacing w:after="0" w:line="240" w:lineRule="auto"/>
        <w:rPr>
          <w:rFonts w:ascii="Times New Roman" w:eastAsia="Times New Roman" w:hAnsi="Times New Roman" w:cs="Times New Roman"/>
          <w:b/>
          <w:bCs/>
          <w:i/>
          <w:color w:val="000000"/>
          <w:sz w:val="24"/>
          <w:szCs w:val="24"/>
          <w:u w:val="single"/>
        </w:rPr>
      </w:pPr>
      <w:r w:rsidRPr="00E550D2">
        <w:rPr>
          <w:rFonts w:ascii="Times New Roman" w:hAnsi="Times New Roman" w:cs="Times New Roman"/>
          <w:sz w:val="24"/>
          <w:szCs w:val="24"/>
        </w:rPr>
        <w:t>Answer “what if” type questions (e.g., what will happen if materials are mixed together?).</w:t>
      </w:r>
    </w:p>
    <w:p w:rsidR="00FA19F7" w:rsidRPr="00E550D2" w:rsidRDefault="00FA19F7" w:rsidP="00FA19F7">
      <w:pPr>
        <w:pStyle w:val="ListParagraph"/>
        <w:numPr>
          <w:ilvl w:val="0"/>
          <w:numId w:val="4"/>
        </w:numPr>
        <w:spacing w:after="0" w:line="240" w:lineRule="auto"/>
        <w:rPr>
          <w:rFonts w:ascii="Times New Roman" w:eastAsia="Times New Roman" w:hAnsi="Times New Roman" w:cs="Times New Roman"/>
          <w:b/>
          <w:bCs/>
          <w:i/>
          <w:color w:val="000000"/>
          <w:sz w:val="24"/>
          <w:szCs w:val="24"/>
          <w:u w:val="single"/>
        </w:rPr>
      </w:pPr>
      <w:r w:rsidRPr="00E550D2">
        <w:rPr>
          <w:rFonts w:ascii="Times New Roman" w:hAnsi="Times New Roman" w:cs="Times New Roman"/>
          <w:sz w:val="24"/>
          <w:szCs w:val="24"/>
        </w:rPr>
        <w:t>Ask questions about materials and the environment (e.g., “Why is it wet?”).</w:t>
      </w:r>
    </w:p>
    <w:p w:rsidR="00FA19F7" w:rsidRPr="00E550D2" w:rsidRDefault="00FA19F7" w:rsidP="00FA19F7">
      <w:pPr>
        <w:pStyle w:val="ListParagraph"/>
        <w:numPr>
          <w:ilvl w:val="0"/>
          <w:numId w:val="4"/>
        </w:numPr>
        <w:spacing w:after="0" w:line="240" w:lineRule="auto"/>
        <w:rPr>
          <w:rFonts w:ascii="Times New Roman" w:eastAsia="Times New Roman" w:hAnsi="Times New Roman" w:cs="Times New Roman"/>
          <w:b/>
          <w:bCs/>
          <w:color w:val="000000"/>
          <w:sz w:val="24"/>
          <w:szCs w:val="24"/>
          <w:u w:val="single"/>
        </w:rPr>
      </w:pPr>
      <w:r w:rsidRPr="00E550D2">
        <w:rPr>
          <w:rFonts w:ascii="Times New Roman" w:hAnsi="Times New Roman" w:cs="Times New Roman"/>
          <w:sz w:val="24"/>
          <w:szCs w:val="24"/>
        </w:rPr>
        <w:t>Work in small groups of 2 or 3 children on a common goal (e.g., look for a specific object in the classroom or yard and explore it together).</w:t>
      </w:r>
    </w:p>
    <w:p w:rsidR="00FA19F7" w:rsidRPr="00E550D2" w:rsidRDefault="00FA19F7" w:rsidP="00FA19F7">
      <w:pPr>
        <w:pStyle w:val="ListParagraph"/>
        <w:spacing w:after="0" w:line="240" w:lineRule="auto"/>
        <w:ind w:left="1080"/>
        <w:rPr>
          <w:rFonts w:ascii="Times New Roman" w:eastAsia="Times New Roman" w:hAnsi="Times New Roman" w:cs="Times New Roman"/>
          <w:b/>
          <w:bCs/>
          <w:color w:val="000000"/>
          <w:sz w:val="24"/>
          <w:szCs w:val="24"/>
          <w:u w:val="single"/>
        </w:rPr>
      </w:pPr>
    </w:p>
    <w:p w:rsidR="00FA19F7" w:rsidRPr="00E550D2" w:rsidRDefault="00FA19F7" w:rsidP="00FA19F7">
      <w:pPr>
        <w:pStyle w:val="ListParagraph"/>
        <w:numPr>
          <w:ilvl w:val="0"/>
          <w:numId w:val="3"/>
        </w:numPr>
        <w:spacing w:after="0" w:line="240" w:lineRule="auto"/>
        <w:rPr>
          <w:rFonts w:ascii="Times New Roman" w:eastAsia="Times New Roman" w:hAnsi="Times New Roman" w:cs="Times New Roman"/>
          <w:b/>
          <w:bCs/>
          <w:color w:val="000000"/>
          <w:sz w:val="24"/>
          <w:szCs w:val="24"/>
        </w:rPr>
      </w:pPr>
      <w:r w:rsidRPr="00E550D2">
        <w:rPr>
          <w:rFonts w:ascii="Times New Roman" w:hAnsi="Times New Roman" w:cs="Times New Roman"/>
          <w:b/>
          <w:sz w:val="24"/>
          <w:szCs w:val="24"/>
        </w:rPr>
        <w:t>Make predictions about changes in materials or objects based on past experience.</w:t>
      </w:r>
    </w:p>
    <w:p w:rsidR="00FA19F7" w:rsidRPr="00E550D2" w:rsidRDefault="00FA19F7" w:rsidP="00FA19F7">
      <w:pPr>
        <w:pStyle w:val="ListParagraph"/>
        <w:spacing w:after="0" w:line="240" w:lineRule="auto"/>
        <w:rPr>
          <w:rFonts w:ascii="Times New Roman" w:hAnsi="Times New Roman" w:cs="Times New Roman"/>
          <w:sz w:val="24"/>
          <w:szCs w:val="24"/>
        </w:rPr>
      </w:pPr>
    </w:p>
    <w:p w:rsidR="00FA19F7" w:rsidRPr="00E550D2" w:rsidRDefault="00FA19F7" w:rsidP="00FA19F7">
      <w:pPr>
        <w:pStyle w:val="ListParagraph"/>
        <w:numPr>
          <w:ilvl w:val="0"/>
          <w:numId w:val="13"/>
        </w:numPr>
        <w:spacing w:after="0" w:line="240" w:lineRule="auto"/>
        <w:rPr>
          <w:rFonts w:ascii="Times New Roman" w:eastAsia="Times New Roman" w:hAnsi="Times New Roman" w:cs="Times New Roman"/>
          <w:b/>
          <w:bCs/>
          <w:color w:val="000000"/>
          <w:sz w:val="24"/>
          <w:szCs w:val="24"/>
        </w:rPr>
      </w:pPr>
      <w:r w:rsidRPr="00E550D2">
        <w:rPr>
          <w:rFonts w:ascii="Times New Roman" w:hAnsi="Times New Roman" w:cs="Times New Roman"/>
          <w:sz w:val="24"/>
          <w:szCs w:val="24"/>
        </w:rPr>
        <w:t>Predict “what will happen if. . .”</w:t>
      </w:r>
    </w:p>
    <w:p w:rsidR="00FA19F7" w:rsidRPr="00E550D2" w:rsidRDefault="00FA19F7" w:rsidP="00FA19F7">
      <w:pPr>
        <w:pStyle w:val="ListParagraph"/>
        <w:numPr>
          <w:ilvl w:val="0"/>
          <w:numId w:val="13"/>
        </w:numPr>
        <w:spacing w:after="0" w:line="240" w:lineRule="auto"/>
        <w:rPr>
          <w:rFonts w:ascii="Times New Roman" w:eastAsia="Times New Roman" w:hAnsi="Times New Roman" w:cs="Times New Roman"/>
          <w:b/>
          <w:bCs/>
          <w:color w:val="000000"/>
          <w:sz w:val="24"/>
          <w:szCs w:val="24"/>
        </w:rPr>
      </w:pPr>
      <w:r w:rsidRPr="00E550D2">
        <w:rPr>
          <w:rFonts w:ascii="Times New Roman" w:hAnsi="Times New Roman" w:cs="Times New Roman"/>
          <w:sz w:val="24"/>
          <w:szCs w:val="24"/>
        </w:rPr>
        <w:t>Test predictions through concrete experiences to confirm or refute them</w:t>
      </w:r>
    </w:p>
    <w:p w:rsidR="00FA19F7" w:rsidRPr="00E550D2" w:rsidRDefault="00FA19F7" w:rsidP="00FA19F7">
      <w:pPr>
        <w:pStyle w:val="ListParagraph"/>
        <w:numPr>
          <w:ilvl w:val="0"/>
          <w:numId w:val="13"/>
        </w:numPr>
        <w:spacing w:after="0" w:line="240" w:lineRule="auto"/>
        <w:rPr>
          <w:rFonts w:ascii="Times New Roman" w:eastAsia="Times New Roman" w:hAnsi="Times New Roman" w:cs="Times New Roman"/>
          <w:b/>
          <w:bCs/>
          <w:color w:val="000000"/>
          <w:sz w:val="24"/>
          <w:szCs w:val="24"/>
        </w:rPr>
      </w:pPr>
      <w:r w:rsidRPr="00E550D2">
        <w:rPr>
          <w:rFonts w:ascii="Times New Roman" w:hAnsi="Times New Roman" w:cs="Times New Roman"/>
          <w:sz w:val="24"/>
          <w:szCs w:val="24"/>
        </w:rPr>
        <w:t>discuss reasons why predictions were correct or incorrect</w:t>
      </w:r>
    </w:p>
    <w:p w:rsidR="00FA19F7" w:rsidRPr="00E550D2" w:rsidRDefault="00FA19F7" w:rsidP="00FA19F7">
      <w:pPr>
        <w:spacing w:after="0" w:line="240" w:lineRule="auto"/>
        <w:rPr>
          <w:rFonts w:ascii="Times New Roman" w:eastAsia="Times New Roman" w:hAnsi="Times New Roman" w:cs="Times New Roman"/>
          <w:b/>
          <w:bCs/>
          <w:color w:val="000000"/>
          <w:sz w:val="24"/>
          <w:szCs w:val="24"/>
        </w:rPr>
      </w:pPr>
    </w:p>
    <w:p w:rsidR="00FA19F7" w:rsidRPr="00E550D2" w:rsidRDefault="00FA19F7" w:rsidP="00FA19F7">
      <w:pPr>
        <w:spacing w:after="0" w:line="240" w:lineRule="auto"/>
        <w:rPr>
          <w:rFonts w:ascii="Times New Roman" w:eastAsia="Times New Roman" w:hAnsi="Times New Roman" w:cs="Times New Roman"/>
          <w:b/>
          <w:bCs/>
          <w:i/>
          <w:color w:val="000000"/>
          <w:sz w:val="24"/>
          <w:szCs w:val="24"/>
          <w:u w:val="single"/>
        </w:rPr>
      </w:pPr>
      <w:r w:rsidRPr="00E550D2">
        <w:rPr>
          <w:rFonts w:ascii="Times New Roman" w:eastAsia="Times New Roman" w:hAnsi="Times New Roman" w:cs="Times New Roman"/>
          <w:b/>
          <w:bCs/>
          <w:i/>
          <w:color w:val="000000"/>
          <w:sz w:val="24"/>
          <w:szCs w:val="24"/>
          <w:u w:val="single"/>
        </w:rPr>
        <w:t>Earth and Space Science:</w:t>
      </w:r>
    </w:p>
    <w:p w:rsidR="00A7708A" w:rsidRPr="00E550D2" w:rsidRDefault="00FA19F7" w:rsidP="00A7708A">
      <w:pPr>
        <w:spacing w:after="0" w:line="240" w:lineRule="auto"/>
        <w:rPr>
          <w:rFonts w:ascii="Times New Roman" w:hAnsi="Times New Roman" w:cs="Times New Roman"/>
          <w:b/>
          <w:sz w:val="24"/>
          <w:szCs w:val="24"/>
        </w:rPr>
      </w:pPr>
      <w:r w:rsidRPr="00E550D2">
        <w:rPr>
          <w:rFonts w:ascii="Times New Roman" w:hAnsi="Times New Roman" w:cs="Times New Roman"/>
          <w:sz w:val="24"/>
          <w:szCs w:val="24"/>
        </w:rPr>
        <w:t xml:space="preserve">    </w:t>
      </w:r>
      <w:r w:rsidRPr="00E550D2">
        <w:rPr>
          <w:rFonts w:ascii="Times New Roman" w:hAnsi="Times New Roman" w:cs="Times New Roman"/>
          <w:b/>
          <w:sz w:val="24"/>
          <w:szCs w:val="24"/>
        </w:rPr>
        <w:t xml:space="preserve">    7. Identify the characteristics of local weather based on first-hand observations</w:t>
      </w:r>
      <w:r w:rsidR="00A7708A" w:rsidRPr="00E550D2">
        <w:rPr>
          <w:rFonts w:ascii="Times New Roman" w:hAnsi="Times New Roman" w:cs="Times New Roman"/>
          <w:b/>
          <w:sz w:val="24"/>
          <w:szCs w:val="24"/>
        </w:rPr>
        <w:t>.</w:t>
      </w:r>
    </w:p>
    <w:p w:rsidR="00A7708A" w:rsidRPr="00E550D2" w:rsidRDefault="00A7708A" w:rsidP="00A7708A">
      <w:pPr>
        <w:pStyle w:val="ListParagraph"/>
        <w:numPr>
          <w:ilvl w:val="0"/>
          <w:numId w:val="17"/>
        </w:numPr>
        <w:spacing w:after="0" w:line="240" w:lineRule="auto"/>
        <w:rPr>
          <w:rFonts w:ascii="Times New Roman" w:hAnsi="Times New Roman" w:cs="Times New Roman"/>
          <w:b/>
          <w:sz w:val="24"/>
          <w:szCs w:val="24"/>
        </w:rPr>
      </w:pPr>
      <w:r w:rsidRPr="00E550D2">
        <w:rPr>
          <w:rFonts w:ascii="Times New Roman" w:hAnsi="Times New Roman" w:cs="Times New Roman"/>
          <w:sz w:val="24"/>
          <w:szCs w:val="24"/>
        </w:rPr>
        <w:t xml:space="preserve">Observe characteristics of </w:t>
      </w:r>
      <w:r w:rsidR="00E550D2">
        <w:rPr>
          <w:rFonts w:ascii="Times New Roman" w:hAnsi="Times New Roman" w:cs="Times New Roman"/>
          <w:sz w:val="24"/>
          <w:szCs w:val="24"/>
        </w:rPr>
        <w:t>clouds and make representations using shaving cream</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 xml:space="preserve">1. Developmental Outcomes/Objectives: </w:t>
      </w:r>
      <w:r w:rsidRPr="008827C7">
        <w:rPr>
          <w:rFonts w:ascii="Times New Roman" w:eastAsia="Times New Roman" w:hAnsi="Times New Roman" w:cs="Times New Roman"/>
          <w:i/>
          <w:color w:val="000000"/>
          <w:sz w:val="24"/>
          <w:szCs w:val="24"/>
        </w:rPr>
        <w:t>Whole child (list cognitive, social/emotional, physical). What will children learn/do? Content: What are you trying to teach (information)?</w:t>
      </w:r>
      <w:r w:rsidRPr="008827C7">
        <w:rPr>
          <w:rFonts w:ascii="Times New Roman" w:eastAsia="Times New Roman" w:hAnsi="Times New Roman" w:cs="Times New Roman"/>
          <w:color w:val="000000"/>
          <w:sz w:val="24"/>
          <w:szCs w:val="24"/>
        </w:rPr>
        <w:t xml:space="preserve"> </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Social/emotional:</w:t>
      </w:r>
      <w:r w:rsidRPr="008827C7">
        <w:rPr>
          <w:rFonts w:ascii="Times New Roman" w:eastAsia="Times New Roman" w:hAnsi="Times New Roman" w:cs="Times New Roman"/>
          <w:color w:val="000000"/>
          <w:sz w:val="24"/>
          <w:szCs w:val="24"/>
        </w:rPr>
        <w:t xml:space="preserve"> This is an experiment that can be conducted individually or with the whole group. A lot of questions arise during this exploration. Children need to communicate with teachers and peers to find out the answers to their questions.</w:t>
      </w: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Cognitive:</w:t>
      </w:r>
      <w:r w:rsidRPr="008827C7">
        <w:rPr>
          <w:rFonts w:ascii="Times New Roman" w:eastAsia="Times New Roman" w:hAnsi="Times New Roman" w:cs="Times New Roman"/>
          <w:color w:val="000000"/>
          <w:sz w:val="24"/>
          <w:szCs w:val="24"/>
        </w:rPr>
        <w:t xml:space="preserve"> The children will have a firm grasp on how rain happens. They will understand that when clouds fill up with moisture they need to release it in the form of precipitation. They will understand the term “precipitation”.</w:t>
      </w: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lastRenderedPageBreak/>
        <w:t>Physical:</w:t>
      </w:r>
      <w:r w:rsidRPr="008827C7">
        <w:rPr>
          <w:rFonts w:ascii="Times New Roman" w:eastAsia="Times New Roman" w:hAnsi="Times New Roman" w:cs="Times New Roman"/>
          <w:color w:val="000000"/>
          <w:sz w:val="24"/>
          <w:szCs w:val="24"/>
        </w:rPr>
        <w:t xml:space="preserve"> The children will be using their fine motor skills, when squeezing drops of food coloring into the “clouds”. </w:t>
      </w:r>
    </w:p>
    <w:p w:rsidR="008827C7" w:rsidRPr="008827C7" w:rsidRDefault="008827C7" w:rsidP="008827C7">
      <w:pPr>
        <w:spacing w:after="240" w:line="240" w:lineRule="auto"/>
        <w:rPr>
          <w:rFonts w:ascii="Times New Roman" w:eastAsia="Times New Roman" w:hAnsi="Times New Roman" w:cs="Times New Roman"/>
          <w:sz w:val="24"/>
          <w:szCs w:val="24"/>
        </w:rPr>
      </w:pPr>
    </w:p>
    <w:p w:rsidR="008827C7" w:rsidRPr="008827C7" w:rsidRDefault="00D9753D" w:rsidP="008827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 Materials</w:t>
      </w:r>
      <w:r w:rsidR="008827C7" w:rsidRPr="008827C7">
        <w:rPr>
          <w:rFonts w:ascii="Times New Roman" w:eastAsia="Times New Roman" w:hAnsi="Times New Roman" w:cs="Times New Roman"/>
          <w:b/>
          <w:bCs/>
          <w:color w:val="000000"/>
          <w:sz w:val="24"/>
          <w:szCs w:val="24"/>
        </w:rPr>
        <w:t>:</w:t>
      </w:r>
    </w:p>
    <w:p w:rsidR="008827C7" w:rsidRPr="008827C7" w:rsidRDefault="008827C7" w:rsidP="008827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Small, clear, plastic cups (or one large glass jar)</w:t>
      </w:r>
    </w:p>
    <w:p w:rsidR="008827C7" w:rsidRPr="008827C7" w:rsidRDefault="008827C7" w:rsidP="008827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Food coloring</w:t>
      </w:r>
    </w:p>
    <w:p w:rsidR="008827C7" w:rsidRPr="008827C7" w:rsidRDefault="008827C7" w:rsidP="008827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Water</w:t>
      </w:r>
    </w:p>
    <w:p w:rsidR="008827C7" w:rsidRPr="008827C7" w:rsidRDefault="008827C7" w:rsidP="008827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Shaving cream</w:t>
      </w:r>
    </w:p>
    <w:p w:rsidR="008827C7" w:rsidRPr="008827C7" w:rsidRDefault="008827C7" w:rsidP="008827C7">
      <w:pPr>
        <w:spacing w:after="24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3. Pr</w:t>
      </w:r>
      <w:r w:rsidR="00D9753D">
        <w:rPr>
          <w:rFonts w:ascii="Times New Roman" w:eastAsia="Times New Roman" w:hAnsi="Times New Roman" w:cs="Times New Roman"/>
          <w:b/>
          <w:bCs/>
          <w:color w:val="000000"/>
          <w:sz w:val="24"/>
          <w:szCs w:val="24"/>
        </w:rPr>
        <w:t>ocedure</w:t>
      </w:r>
      <w:bookmarkStart w:id="0" w:name="_GoBack"/>
      <w:bookmarkEnd w:id="0"/>
      <w:r w:rsidRPr="008827C7">
        <w:rPr>
          <w:rFonts w:ascii="Times New Roman" w:eastAsia="Times New Roman" w:hAnsi="Times New Roman" w:cs="Times New Roman"/>
          <w:b/>
          <w:bCs/>
          <w:color w:val="000000"/>
          <w:sz w:val="24"/>
          <w:szCs w:val="24"/>
        </w:rPr>
        <w:t xml:space="preserve">: </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Fill the containers halfway with water</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Fill the rest of the container with shaving cream</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Instruct the children to add 5-10 droplets of food coloring on top of the shaving cream</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Now you wait and see what happens. (After a couple of minutes, depending on how much food coloring was put in, you can see the color come through the “clouds” into the water.)</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You explain to the children that rain happens when the clouds become too full of water. The clouds have to release the water into the sky in rain or snow.</w:t>
      </w:r>
    </w:p>
    <w:p w:rsidR="008827C7" w:rsidRPr="008827C7" w:rsidRDefault="008827C7" w:rsidP="008827C7">
      <w:pPr>
        <w:numPr>
          <w:ilvl w:val="0"/>
          <w:numId w:val="2"/>
        </w:numPr>
        <w:spacing w:after="0" w:line="240" w:lineRule="auto"/>
        <w:textAlignment w:val="baseline"/>
        <w:rPr>
          <w:rFonts w:ascii="Times New Roman" w:eastAsia="Times New Roman" w:hAnsi="Times New Roman" w:cs="Times New Roman"/>
          <w:color w:val="000000"/>
          <w:sz w:val="24"/>
          <w:szCs w:val="24"/>
        </w:rPr>
      </w:pPr>
      <w:r w:rsidRPr="008827C7">
        <w:rPr>
          <w:rFonts w:ascii="Times New Roman" w:eastAsia="Times New Roman" w:hAnsi="Times New Roman" w:cs="Times New Roman"/>
          <w:color w:val="000000"/>
          <w:sz w:val="24"/>
          <w:szCs w:val="24"/>
        </w:rPr>
        <w:t xml:space="preserve">After the science aspect has been observed, the children can play with their containers. </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4. Give at least one reason why you think this activity will be engaging for young children:</w:t>
      </w:r>
      <w:r w:rsidRPr="008827C7">
        <w:rPr>
          <w:rFonts w:ascii="Times New Roman" w:eastAsia="Times New Roman" w:hAnsi="Times New Roman" w:cs="Times New Roman"/>
          <w:color w:val="000000"/>
          <w:sz w:val="24"/>
          <w:szCs w:val="24"/>
        </w:rPr>
        <w:t xml:space="preserve"> This is a very interactive and cool way to show how rain works. The children like the anticipation. </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 xml:space="preserve">5. Accommodation suggestion to make the activity more inclusive: </w:t>
      </w: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color w:val="000000"/>
          <w:sz w:val="24"/>
          <w:szCs w:val="24"/>
        </w:rPr>
        <w:t>            As I discussed before the children can all look at one model or have their own jar. Having their own jar extends the exploration and kids who enjoy sensory play, can explore it with their hands (or with a spoon if they don’t like to touch it with their hands).</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 xml:space="preserve">6. Evaluation/Notes: What worked well? What aspects of the activity would you change? Recommendations: </w:t>
      </w: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color w:val="000000"/>
          <w:sz w:val="24"/>
          <w:szCs w:val="24"/>
        </w:rPr>
        <w:t xml:space="preserve">              This activity has been a success for me for three years. It’s a very basic, concrete way to teach the science behind rain. </w:t>
      </w:r>
    </w:p>
    <w:p w:rsidR="008827C7" w:rsidRPr="008827C7" w:rsidRDefault="008827C7" w:rsidP="008827C7">
      <w:pPr>
        <w:spacing w:after="0" w:line="240" w:lineRule="auto"/>
        <w:rPr>
          <w:rFonts w:ascii="Times New Roman" w:eastAsia="Times New Roman" w:hAnsi="Times New Roman" w:cs="Times New Roman"/>
          <w:sz w:val="24"/>
          <w:szCs w:val="24"/>
        </w:rPr>
      </w:pPr>
    </w:p>
    <w:p w:rsidR="008827C7" w:rsidRPr="008827C7" w:rsidRDefault="008827C7" w:rsidP="008827C7">
      <w:pPr>
        <w:spacing w:after="0" w:line="240" w:lineRule="auto"/>
        <w:rPr>
          <w:rFonts w:ascii="Times New Roman" w:eastAsia="Times New Roman" w:hAnsi="Times New Roman" w:cs="Times New Roman"/>
          <w:sz w:val="24"/>
          <w:szCs w:val="24"/>
        </w:rPr>
      </w:pPr>
      <w:r w:rsidRPr="008827C7">
        <w:rPr>
          <w:rFonts w:ascii="Times New Roman" w:eastAsia="Times New Roman" w:hAnsi="Times New Roman" w:cs="Times New Roman"/>
          <w:b/>
          <w:bCs/>
          <w:color w:val="000000"/>
          <w:sz w:val="24"/>
          <w:szCs w:val="24"/>
        </w:rPr>
        <w:t>7. What did you learn from the children while implementing this activity?</w:t>
      </w:r>
    </w:p>
    <w:p w:rsidR="00BD3541" w:rsidRPr="00E550D2" w:rsidRDefault="008827C7" w:rsidP="008827C7">
      <w:pPr>
        <w:rPr>
          <w:rFonts w:ascii="Times New Roman" w:hAnsi="Times New Roman" w:cs="Times New Roman"/>
          <w:sz w:val="24"/>
          <w:szCs w:val="24"/>
        </w:rPr>
      </w:pPr>
      <w:r w:rsidRPr="00E550D2">
        <w:rPr>
          <w:rFonts w:ascii="Times New Roman" w:eastAsia="Times New Roman" w:hAnsi="Times New Roman" w:cs="Times New Roman"/>
          <w:b/>
          <w:bCs/>
          <w:color w:val="000000"/>
          <w:sz w:val="24"/>
          <w:szCs w:val="24"/>
        </w:rPr>
        <w:t>             </w:t>
      </w:r>
      <w:r w:rsidRPr="00E550D2">
        <w:rPr>
          <w:rFonts w:ascii="Times New Roman" w:eastAsia="Times New Roman" w:hAnsi="Times New Roman" w:cs="Times New Roman"/>
          <w:color w:val="000000"/>
          <w:sz w:val="24"/>
          <w:szCs w:val="24"/>
        </w:rPr>
        <w:t>The children learned about rain. How does rain fall from the sky? Why does rain happen?</w:t>
      </w:r>
    </w:p>
    <w:sectPr w:rsidR="00BD3541" w:rsidRPr="00E55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106"/>
    <w:multiLevelType w:val="hybridMultilevel"/>
    <w:tmpl w:val="FEC2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F3DE1"/>
    <w:multiLevelType w:val="hybridMultilevel"/>
    <w:tmpl w:val="513C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6628"/>
    <w:multiLevelType w:val="hybridMultilevel"/>
    <w:tmpl w:val="BA76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2026"/>
    <w:multiLevelType w:val="hybridMultilevel"/>
    <w:tmpl w:val="FA30B5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6584A4B"/>
    <w:multiLevelType w:val="hybridMultilevel"/>
    <w:tmpl w:val="D724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67878"/>
    <w:multiLevelType w:val="hybridMultilevel"/>
    <w:tmpl w:val="D6A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87A53"/>
    <w:multiLevelType w:val="hybridMultilevel"/>
    <w:tmpl w:val="3CA60BD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7" w15:restartNumberingAfterBreak="0">
    <w:nsid w:val="3DAE0633"/>
    <w:multiLevelType w:val="multilevel"/>
    <w:tmpl w:val="E27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B51E0"/>
    <w:multiLevelType w:val="hybridMultilevel"/>
    <w:tmpl w:val="A5CAC13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4AC06CC8"/>
    <w:multiLevelType w:val="multilevel"/>
    <w:tmpl w:val="E4EC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022F1"/>
    <w:multiLevelType w:val="hybridMultilevel"/>
    <w:tmpl w:val="4B28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531875"/>
    <w:multiLevelType w:val="hybridMultilevel"/>
    <w:tmpl w:val="D736EB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0A08BE"/>
    <w:multiLevelType w:val="hybridMultilevel"/>
    <w:tmpl w:val="480E9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371D61"/>
    <w:multiLevelType w:val="hybridMultilevel"/>
    <w:tmpl w:val="73F84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C53CE"/>
    <w:multiLevelType w:val="hybridMultilevel"/>
    <w:tmpl w:val="8DB6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8068DA"/>
    <w:multiLevelType w:val="hybridMultilevel"/>
    <w:tmpl w:val="7BE2E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D106C3"/>
    <w:multiLevelType w:val="hybridMultilevel"/>
    <w:tmpl w:val="3888276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7"/>
  </w:num>
  <w:num w:numId="2">
    <w:abstractNumId w:val="9"/>
  </w:num>
  <w:num w:numId="3">
    <w:abstractNumId w:val="13"/>
  </w:num>
  <w:num w:numId="4">
    <w:abstractNumId w:val="10"/>
  </w:num>
  <w:num w:numId="5">
    <w:abstractNumId w:val="15"/>
  </w:num>
  <w:num w:numId="6">
    <w:abstractNumId w:val="1"/>
  </w:num>
  <w:num w:numId="7">
    <w:abstractNumId w:val="14"/>
  </w:num>
  <w:num w:numId="8">
    <w:abstractNumId w:val="0"/>
  </w:num>
  <w:num w:numId="9">
    <w:abstractNumId w:val="12"/>
  </w:num>
  <w:num w:numId="10">
    <w:abstractNumId w:val="11"/>
  </w:num>
  <w:num w:numId="11">
    <w:abstractNumId w:val="4"/>
  </w:num>
  <w:num w:numId="12">
    <w:abstractNumId w:val="2"/>
  </w:num>
  <w:num w:numId="13">
    <w:abstractNumId w:val="16"/>
  </w:num>
  <w:num w:numId="14">
    <w:abstractNumId w:val="5"/>
  </w:num>
  <w:num w:numId="15">
    <w:abstractNumId w:val="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C7"/>
    <w:rsid w:val="008827C7"/>
    <w:rsid w:val="00A7708A"/>
    <w:rsid w:val="00BD3541"/>
    <w:rsid w:val="00D9753D"/>
    <w:rsid w:val="00E550D2"/>
    <w:rsid w:val="00FA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F64EA-AD9E-4386-B680-C64FB931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7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1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3</cp:revision>
  <dcterms:created xsi:type="dcterms:W3CDTF">2015-03-15T16:02:00Z</dcterms:created>
  <dcterms:modified xsi:type="dcterms:W3CDTF">2015-05-31T19:18:00Z</dcterms:modified>
</cp:coreProperties>
</file>